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A458F8" w:rsidRDefault="00A458F8">
      <w:pPr>
        <w:rPr>
          <w:b/>
        </w:rPr>
      </w:pPr>
      <w:r w:rsidRPr="00A458F8">
        <w:rPr>
          <w:b/>
        </w:rPr>
        <w:t>TCI: Board Resolution</w:t>
      </w:r>
    </w:p>
    <w:p w:rsidR="00A458F8" w:rsidRDefault="00A458F8">
      <w:r>
        <w:t xml:space="preserve">On 24 November 2020, </w:t>
      </w:r>
      <w:r w:rsidRPr="00A458F8">
        <w:t>Thanh Cong Securities Company</w:t>
      </w:r>
      <w:r>
        <w:t xml:space="preserve"> announced the Board resolution No.15/2020/NQ-HDQT as follows:</w:t>
      </w:r>
    </w:p>
    <w:p w:rsidR="00A458F8" w:rsidRDefault="00A458F8">
      <w:r w:rsidRPr="00A458F8">
        <w:rPr>
          <w:b/>
        </w:rPr>
        <w:t>Article 1.</w:t>
      </w:r>
      <w:r>
        <w:t xml:space="preserve"> Approve the final list of shareholders to exercise the rights to buy shares for outstanding shares according to Annual General Mandate 2020, specifically as follows:</w:t>
      </w:r>
    </w:p>
    <w:p w:rsidR="00A458F8" w:rsidRDefault="00A458F8">
      <w:r>
        <w:t>- Record date: 09 December 2020</w:t>
      </w:r>
    </w:p>
    <w:p w:rsidR="00A458F8" w:rsidRDefault="00A458F8">
      <w:r>
        <w:t>- Exercise time:</w:t>
      </w:r>
    </w:p>
    <w:p w:rsidR="00A458F8" w:rsidRDefault="00A458F8">
      <w:r>
        <w:tab/>
        <w:t>+ Time to transfer the right to buy shares: From 17 December 2020 to 31 December 2020</w:t>
      </w:r>
    </w:p>
    <w:p w:rsidR="00A458F8" w:rsidRDefault="00A458F8">
      <w:r>
        <w:tab/>
        <w:t>+ Time to register for buying share and make deposit for buying shares: From 17 December 2020 to 08 January 2021</w:t>
      </w:r>
    </w:p>
    <w:p w:rsidR="00A458F8" w:rsidRDefault="00A458F8">
      <w:r w:rsidRPr="00EE0D8B">
        <w:rPr>
          <w:b/>
        </w:rPr>
        <w:t>Article 2.</w:t>
      </w:r>
      <w:r>
        <w:t xml:space="preserve"> Approve the authorization for General Manager – Legal representative of the company to conduct the following works:</w:t>
      </w:r>
    </w:p>
    <w:p w:rsidR="00A458F8" w:rsidRDefault="00A458F8">
      <w:r>
        <w:t>- Decide the change of time for</w:t>
      </w:r>
      <w:r w:rsidRPr="00A458F8">
        <w:t xml:space="preserve"> </w:t>
      </w:r>
      <w:proofErr w:type="spellStart"/>
      <w:r>
        <w:t>transfer</w:t>
      </w:r>
      <w:r>
        <w:t>ing</w:t>
      </w:r>
      <w:proofErr w:type="spellEnd"/>
      <w:r>
        <w:t xml:space="preserve"> the right to buy shares</w:t>
      </w:r>
      <w:r>
        <w:t xml:space="preserve">, </w:t>
      </w:r>
      <w:r>
        <w:t>register</w:t>
      </w:r>
      <w:r>
        <w:t>ing</w:t>
      </w:r>
      <w:r>
        <w:t xml:space="preserve"> for buying share</w:t>
      </w:r>
      <w:r>
        <w:t>s and making</w:t>
      </w:r>
      <w:r>
        <w:t xml:space="preserve"> deposit for buying shares</w:t>
      </w:r>
      <w:r>
        <w:t xml:space="preserve"> according to the Notice of Vietnam Securities Depository (if any)</w:t>
      </w:r>
    </w:p>
    <w:p w:rsidR="00A458F8" w:rsidRDefault="00A458F8">
      <w:r>
        <w:t>- Decide and implement the works and procedures related to the offering as prescribed by the existing legal regulations</w:t>
      </w:r>
    </w:p>
    <w:p w:rsidR="00A458F8" w:rsidRDefault="00A458F8">
      <w:r>
        <w:t>- Decide the plan handling the undistributed shares for outstanding shareholders or other subjects according to the plan for offering shares</w:t>
      </w:r>
    </w:p>
    <w:p w:rsidR="00A458F8" w:rsidRDefault="00A458F8">
      <w:r>
        <w:t>- Decide the time to distribute odd shares or unsold shares to outstanding shares or other subjects to close the offering; adjust the number of shares offering and the capital obtained from the offering according to the reality;</w:t>
      </w:r>
    </w:p>
    <w:p w:rsidR="00A458F8" w:rsidRDefault="00A458F8">
      <w:r>
        <w:t xml:space="preserve">- Implement the procedures to adjust the business certificate, company’s Charter and to </w:t>
      </w:r>
      <w:r w:rsidRPr="00A458F8">
        <w:t>register for depository, registration for additional shares</w:t>
      </w:r>
      <w:proofErr w:type="gramStart"/>
      <w:r w:rsidRPr="00A458F8">
        <w:t>;</w:t>
      </w:r>
      <w:proofErr w:type="gramEnd"/>
    </w:p>
    <w:p w:rsidR="00A458F8" w:rsidRDefault="00A458F8">
      <w:bookmarkStart w:id="0" w:name="_GoBack"/>
      <w:r w:rsidRPr="00EE0D8B">
        <w:rPr>
          <w:b/>
        </w:rPr>
        <w:t>Article 3.</w:t>
      </w:r>
      <w:r>
        <w:t xml:space="preserve"> </w:t>
      </w:r>
      <w:bookmarkEnd w:id="0"/>
      <w:r>
        <w:t xml:space="preserve">This resolution takes effect since the date of signing. Board of Directors, Executive Board and other related department of </w:t>
      </w:r>
      <w:r w:rsidRPr="00A458F8">
        <w:t>Thanh Cong Securities Company</w:t>
      </w:r>
      <w:r>
        <w:t xml:space="preserve"> are responsible for the implementation of this resolution.</w:t>
      </w:r>
    </w:p>
    <w:p w:rsidR="00A458F8" w:rsidRDefault="00A458F8"/>
    <w:sectPr w:rsidR="00A4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F8"/>
    <w:rsid w:val="00862E59"/>
    <w:rsid w:val="00A458F8"/>
    <w:rsid w:val="00AE4176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7B9F"/>
  <w15:chartTrackingRefBased/>
  <w15:docId w15:val="{EA147E73-EE3B-4F15-9F46-3C7467B6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2020-11-25T07:59:00Z</dcterms:created>
  <dcterms:modified xsi:type="dcterms:W3CDTF">2020-11-25T08:11:00Z</dcterms:modified>
</cp:coreProperties>
</file>